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954" w:rsidRDefault="00413954" w:rsidP="00FA664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13954" w:rsidRPr="0003661E" w:rsidRDefault="00413954" w:rsidP="00413954">
      <w:pPr>
        <w:spacing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03661E">
        <w:rPr>
          <w:rFonts w:ascii="Times New Roman" w:hAnsi="Times New Roman" w:cs="Times New Roman"/>
          <w:b/>
          <w:sz w:val="28"/>
          <w:szCs w:val="28"/>
        </w:rPr>
        <w:t>аседания аттестационной комиссии Управления Федеральной службы исполнения наказаний по Псковской области в части вопросов отнесенных к компетенции комиссии по соблюдению требований к служебному поведению федеральных государственных служащих и урегулированию конфликта интересов</w:t>
      </w:r>
      <w:r>
        <w:rPr>
          <w:rFonts w:ascii="Times New Roman" w:hAnsi="Times New Roman" w:cs="Times New Roman"/>
          <w:b/>
          <w:sz w:val="28"/>
          <w:szCs w:val="28"/>
        </w:rPr>
        <w:t xml:space="preserve"> от 03.03.2014.</w:t>
      </w:r>
    </w:p>
    <w:p w:rsidR="00413954" w:rsidRDefault="00413954" w:rsidP="00FA664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B5582" w:rsidRDefault="00FA6640" w:rsidP="00FA664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A6640">
        <w:rPr>
          <w:rFonts w:ascii="Times New Roman" w:hAnsi="Times New Roman" w:cs="Times New Roman"/>
          <w:b/>
          <w:sz w:val="26"/>
          <w:szCs w:val="26"/>
        </w:rPr>
        <w:t>Основание для проведения комиссии:</w:t>
      </w:r>
    </w:p>
    <w:p w:rsidR="00FA6640" w:rsidRDefault="006C4B93" w:rsidP="00FA66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FA6640">
        <w:rPr>
          <w:rFonts w:ascii="Times New Roman" w:hAnsi="Times New Roman" w:cs="Times New Roman"/>
          <w:sz w:val="26"/>
          <w:szCs w:val="26"/>
        </w:rPr>
        <w:t xml:space="preserve">Основанием для проведения комиссии послужило </w:t>
      </w:r>
      <w:r>
        <w:rPr>
          <w:rFonts w:ascii="Times New Roman" w:hAnsi="Times New Roman" w:cs="Times New Roman"/>
          <w:sz w:val="26"/>
          <w:szCs w:val="26"/>
        </w:rPr>
        <w:t xml:space="preserve">выявление в учреждении УФСИН России по Псковской области факта прохождения службы сотрудниками, состоящими между собой в близком родстве или свойстве, в непосредственном подчинении. </w:t>
      </w:r>
    </w:p>
    <w:p w:rsidR="00AE43BA" w:rsidRDefault="00AE43BA" w:rsidP="00FA66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Основание для рассмотрения послужили три рапорта сотрудников о невозможности предоставить сведения о доходах, об имуществе и обязательствах имущественного характера в отношении супругов, в связи с официальным прекращением брака в январе-феврале 2014 года.</w:t>
      </w:r>
    </w:p>
    <w:p w:rsidR="00FA6640" w:rsidRDefault="00FA6640" w:rsidP="00FA66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A6640" w:rsidRPr="00FA6640" w:rsidRDefault="00FA6640" w:rsidP="00FA664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A6640">
        <w:rPr>
          <w:rFonts w:ascii="Times New Roman" w:hAnsi="Times New Roman" w:cs="Times New Roman"/>
          <w:b/>
          <w:sz w:val="26"/>
          <w:szCs w:val="26"/>
        </w:rPr>
        <w:t>Результат работы комиссии, принятое решение:</w:t>
      </w:r>
    </w:p>
    <w:p w:rsidR="006C4B93" w:rsidRDefault="006C4B93" w:rsidP="006C4B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В ходе предварительной проверки, а также в ходе заседания комиссии был установлен и подтвержден факт прохождения службы сотрудниками, состоящими между собой в близком родстве или свойстве, в непосредственном подчинении. Также было установлено, что самими сотрудниками, а также руководством не было своевременно предпринято мер по урегулированию создавшегося конфликта интересов, несмотря на информирование их кадровым аппаратом о необходимос</w:t>
      </w:r>
      <w:r w:rsidR="007A7D5C">
        <w:rPr>
          <w:rFonts w:ascii="Times New Roman" w:hAnsi="Times New Roman" w:cs="Times New Roman"/>
          <w:sz w:val="26"/>
          <w:szCs w:val="26"/>
        </w:rPr>
        <w:t>ти принятия таких мер.</w:t>
      </w:r>
    </w:p>
    <w:p w:rsidR="007A7D5C" w:rsidRDefault="007A7D5C" w:rsidP="006C4B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результатам заседания комиссии были привлечены к дисциплинарной ответственности начальник учреждения, сотрудники, проходившие службу в непосредственном подчинении, а также их непосредственные руководители.</w:t>
      </w:r>
    </w:p>
    <w:p w:rsidR="00154B46" w:rsidRDefault="00AE43BA" w:rsidP="00FA66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В ходе проведения проверки и комиссии установлено, что все сотрудники, подавшие рапорта о невозможности предоставить сведения о доходах, об имуществе и обязательствах имущественного характера в отношении супругов, фактически прекратили семейные отношения до 31 </w:t>
      </w:r>
      <w:r w:rsidR="003905B4">
        <w:rPr>
          <w:rFonts w:ascii="Times New Roman" w:hAnsi="Times New Roman" w:cs="Times New Roman"/>
          <w:sz w:val="26"/>
          <w:szCs w:val="26"/>
        </w:rPr>
        <w:t>декабря</w:t>
      </w:r>
      <w:r>
        <w:rPr>
          <w:rFonts w:ascii="Times New Roman" w:hAnsi="Times New Roman" w:cs="Times New Roman"/>
          <w:sz w:val="26"/>
          <w:szCs w:val="26"/>
        </w:rPr>
        <w:t xml:space="preserve"> 2013 года</w:t>
      </w:r>
      <w:r w:rsidR="003905B4">
        <w:rPr>
          <w:rFonts w:ascii="Times New Roman" w:hAnsi="Times New Roman" w:cs="Times New Roman"/>
          <w:sz w:val="26"/>
          <w:szCs w:val="26"/>
        </w:rPr>
        <w:t xml:space="preserve">, официально прекратив их только в 2014 году. Таким образом, несмотря на нахождение в законном браке на 31 декабря 2013 года, сведения о доходах, об имуществе и обязательствах имущественного характера в отношении супругов предоставить  не могут. </w:t>
      </w:r>
    </w:p>
    <w:p w:rsidR="003905B4" w:rsidRPr="00FA6640" w:rsidRDefault="003905B4" w:rsidP="00FA66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Комиссией причина непредоставления сведений о доходах, об имуществе и обязательствах имущественного характера признана </w:t>
      </w:r>
      <w:r w:rsidR="008D358E">
        <w:rPr>
          <w:rFonts w:ascii="Times New Roman" w:hAnsi="Times New Roman" w:cs="Times New Roman"/>
          <w:sz w:val="26"/>
          <w:szCs w:val="26"/>
        </w:rPr>
        <w:t xml:space="preserve">объективной и </w:t>
      </w:r>
      <w:r>
        <w:rPr>
          <w:rFonts w:ascii="Times New Roman" w:hAnsi="Times New Roman" w:cs="Times New Roman"/>
          <w:sz w:val="26"/>
          <w:szCs w:val="26"/>
        </w:rPr>
        <w:t>уважительной.</w:t>
      </w:r>
    </w:p>
    <w:sectPr w:rsidR="003905B4" w:rsidRPr="00FA6640" w:rsidSect="00AB55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21D5" w:rsidRDefault="001221D5" w:rsidP="00FA6640">
      <w:pPr>
        <w:spacing w:after="0" w:line="240" w:lineRule="auto"/>
      </w:pPr>
      <w:r>
        <w:separator/>
      </w:r>
    </w:p>
  </w:endnote>
  <w:endnote w:type="continuationSeparator" w:id="1">
    <w:p w:rsidR="001221D5" w:rsidRDefault="001221D5" w:rsidP="00FA6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21D5" w:rsidRDefault="001221D5" w:rsidP="00FA6640">
      <w:pPr>
        <w:spacing w:after="0" w:line="240" w:lineRule="auto"/>
      </w:pPr>
      <w:r>
        <w:separator/>
      </w:r>
    </w:p>
  </w:footnote>
  <w:footnote w:type="continuationSeparator" w:id="1">
    <w:p w:rsidR="001221D5" w:rsidRDefault="001221D5" w:rsidP="00FA66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A6640"/>
    <w:rsid w:val="001221D5"/>
    <w:rsid w:val="00154B46"/>
    <w:rsid w:val="003905B4"/>
    <w:rsid w:val="003A0534"/>
    <w:rsid w:val="00413954"/>
    <w:rsid w:val="005E6A22"/>
    <w:rsid w:val="006C4B93"/>
    <w:rsid w:val="007030C7"/>
    <w:rsid w:val="007A7D5C"/>
    <w:rsid w:val="008D358E"/>
    <w:rsid w:val="00AB5582"/>
    <w:rsid w:val="00AE43BA"/>
    <w:rsid w:val="00CC56D7"/>
    <w:rsid w:val="00F25FC3"/>
    <w:rsid w:val="00FA6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A6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A6640"/>
  </w:style>
  <w:style w:type="paragraph" w:styleId="a5">
    <w:name w:val="footer"/>
    <w:basedOn w:val="a"/>
    <w:link w:val="a6"/>
    <w:uiPriority w:val="99"/>
    <w:semiHidden/>
    <w:unhideWhenUsed/>
    <w:rsid w:val="00FA6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A6640"/>
  </w:style>
  <w:style w:type="paragraph" w:styleId="a7">
    <w:name w:val="List Paragraph"/>
    <w:basedOn w:val="a"/>
    <w:uiPriority w:val="34"/>
    <w:qFormat/>
    <w:rsid w:val="006C4B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ufsin</Company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ИЛС</cp:lastModifiedBy>
  <cp:revision>2</cp:revision>
  <dcterms:created xsi:type="dcterms:W3CDTF">2016-05-25T14:14:00Z</dcterms:created>
  <dcterms:modified xsi:type="dcterms:W3CDTF">2016-05-25T14:14:00Z</dcterms:modified>
</cp:coreProperties>
</file>